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D3" w:rsidRPr="008A20F8" w:rsidRDefault="00314C94">
      <w:pPr>
        <w:rPr>
          <w:rFonts w:ascii="Times New Roman" w:hAnsi="Times New Roman" w:cs="Times New Roman"/>
          <w:b/>
          <w:sz w:val="32"/>
          <w:szCs w:val="32"/>
        </w:rPr>
      </w:pPr>
      <w:r w:rsidRPr="008A20F8">
        <w:rPr>
          <w:rFonts w:ascii="Times New Roman" w:hAnsi="Times New Roman" w:cs="Times New Roman"/>
          <w:b/>
          <w:sz w:val="32"/>
          <w:szCs w:val="32"/>
        </w:rPr>
        <w:t>Регистрация участников на ОГЭ/ГВЭ-2019.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 2019 году п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одача заявления на участие в основном государственном экзамене (далее – ОГЭ) и государственном выпускном экзамене (далее – ГВЭ) осуществляется на Официальном сайте Мэра и Правительства Москвы (mos.ru) (далее – Портал) до </w:t>
      </w:r>
      <w:r w:rsidRPr="00314C94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1 марта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включительно.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Подать заявление на участие в ОГЭ и ГВЭ могут: обучающиеся 9 классов по достижении 14 лет в личном кабинете на Портале или родители (законные представители) обучающихся 9 классов, в своем личном кабинете на Портале.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Заявления подаются участниками лично на основании документов:</w:t>
      </w:r>
    </w:p>
    <w:p w:rsidR="00314C94" w:rsidRPr="00314C94" w:rsidRDefault="00314C94" w:rsidP="00314C94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</w:t>
      </w:r>
    </w:p>
    <w:p w:rsidR="00314C94" w:rsidRPr="00314C94" w:rsidRDefault="00314C94" w:rsidP="00314C94">
      <w:pPr>
        <w:numPr>
          <w:ilvl w:val="0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номер обязательного пенсионного страхования (далее - СНИЛС)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Заявления подаются родителями (законными представителями) на основании документов:</w:t>
      </w:r>
    </w:p>
    <w:p w:rsidR="00314C94" w:rsidRPr="00314C94" w:rsidRDefault="00314C94" w:rsidP="00314C94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родителя (законного представителя) и СНИЛС родителя (законного представителя)</w:t>
      </w:r>
    </w:p>
    <w:p w:rsidR="00314C94" w:rsidRPr="00314C94" w:rsidRDefault="00314C94" w:rsidP="00314C94">
      <w:pPr>
        <w:numPr>
          <w:ilvl w:val="0"/>
          <w:numId w:val="2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ребенка (участника ОГЭ, ГВЭ) и СНИЛС ребенка (участника ОГЭ, ГВЭ) (для внесения сведений о ребенке в личный кабинет родителя (законного представителя) на Портале понадобится свидетельство о рождении ребенка)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Для организации специальных условий проведения ОГЭ, ГВЭ участники с ограниченными возможностями здоровья, инвалиды, дети-инвалиды для подачи заявления на Портале предъявляют: справку об установлении инвалидности (дает право на выбор формы государственной итоговой аттестации (далее – ГИА) – ОГЭ или ГВЭ, добавление 1,5 часов к продолжительности экзаменов, добавление 30 минут к продолжительности устной части ОГЭ по иностранным языкам) и (или) заключение Центральной психолого-медико-педагогической комиссии.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Участникам ОГЭ, ГВЭ, выбравшим досрочный этап сдачи экзаменов, необходим документ, подтверждающий наличие уважительных причин для досрочного прохождения ОГЭ, ГВЭ.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При подаче заявления на Портале необходимо подтвердить согласие на обработку персональных данных (родитель подтверждает согласие на обработку своих персональных данных и персональных данных ребенка, законным представителем которого он является).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Срок предоставления услуги по регистрации на участие в ОГЭ, ГВЭ – 14 календарных дней.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До 1 марта включительно в поданное электронное заявление на Портале можно внести изменения.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До 1 марта включительно электронное заявление на участие в ОГЭ, ГВЭ может быть отозвано.</w:t>
      </w:r>
    </w:p>
    <w:p w:rsid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Не позднее, чем за две недели до начала досрочного и (или) основного периода ГИА заявители получают в личном кабинете на Портале уведомления с указанием даты, времени и места проведения экзаменов, а также кода регистрации для ознакомления с результатами и изображениями бланков ОГЭ и ГВЭ на Портале.</w:t>
      </w:r>
    </w:p>
    <w:p w:rsidR="008A20F8" w:rsidRDefault="008A20F8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 xml:space="preserve">С более подробной информацией и инструкцией 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по регистрации на участие в государственной итоговой аттестации по образовательным программам основного общего образования (ГИА-9) на Официальном портале Мэра и Правительства Москвы (mos.ru)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 xml:space="preserve"> можно ознакомиться по ссылке</w:t>
      </w:r>
    </w:p>
    <w:p w:rsidR="008A20F8" w:rsidRDefault="008A20F8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8A20F8"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http://rcoi.mcko.ru/gia-9-oge-gve/registration-of-participants_gia9/general-information/</w:t>
      </w:r>
    </w:p>
    <w:p w:rsidR="008A20F8" w:rsidRDefault="008A20F8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8A20F8" w:rsidRPr="008A20F8" w:rsidRDefault="008A20F8" w:rsidP="008A20F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A20F8">
        <w:rPr>
          <w:rFonts w:ascii="Times New Roman" w:hAnsi="Times New Roman" w:cs="Times New Roman"/>
          <w:b/>
          <w:sz w:val="32"/>
          <w:szCs w:val="32"/>
        </w:rPr>
        <w:t xml:space="preserve">Регистрация участников на </w:t>
      </w:r>
      <w:r w:rsidRPr="008A20F8">
        <w:rPr>
          <w:rFonts w:ascii="Times New Roman" w:hAnsi="Times New Roman" w:cs="Times New Roman"/>
          <w:b/>
          <w:sz w:val="32"/>
          <w:szCs w:val="32"/>
        </w:rPr>
        <w:t>Е</w:t>
      </w:r>
      <w:r w:rsidRPr="008A20F8">
        <w:rPr>
          <w:rFonts w:ascii="Times New Roman" w:hAnsi="Times New Roman" w:cs="Times New Roman"/>
          <w:b/>
          <w:sz w:val="32"/>
          <w:szCs w:val="32"/>
        </w:rPr>
        <w:t>ГЭ/ГВЭ-2019.</w:t>
      </w:r>
    </w:p>
    <w:bookmarkEnd w:id="0"/>
    <w:p w:rsidR="008A20F8" w:rsidRPr="00314C94" w:rsidRDefault="008A20F8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Подача заявления на участие в едином государственном экзамене (далее – ЕГЭ) и государственном выпускном экзамене (далее – ГВЭ) осуществляется на Официальном сайте Мэра и Правительства Москвы (mos.ru) (далее – Портал) до </w:t>
      </w:r>
      <w:r w:rsidRPr="00314C94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1 февраля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включительно.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Места регистрации определены решением ГЭК ГИА-11 от 3 октября 2018 года №344</w:t>
      </w:r>
      <w:hyperlink r:id="rId5" w:tgtFrame="_blank" w:history="1">
        <w:r w:rsidRPr="00314C94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Приказ Департамента образования города Москвы от 03 октября 2018 года № 395 "Об определении мест регистрации на прохождение государственной итоговой аттестации по образовательным программам среднего общего образования в 2019 году"</w:t>
      </w:r>
      <w:hyperlink r:id="rId6" w:tgtFrame="_blank" w:history="1">
        <w:r w:rsidRPr="00314C94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Подать заявление на участие в ЕГЭ и ГВЭ могут: участники ЕГЭ, ГВЭ по достижении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14 лет в личном кабинете на Портале или родители (законные представители) участников ЕГЭ, ГВЭ в своем личном кабинете на Портале. Совершеннолетние участники ГИА-11, достигшие 18 лет, подают заявление на Портале самостоятельно.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Выпускникам общеобразовательной организации, не завершившим среднее общее образование, (не прошедшим ГИА-11) или обучающимся в форме семейного образования или самообразования или обучающимся в организации, осуществляющей образовательную деятельность по не имеющей государственную аккредитацию образовательной программе среднего общего образования для подачи заявления на Портале необходимо предварительно прикрепиться для прохождения ГИА-11 к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 города Москвы.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Заявления подаются участниками лично на основании документов:</w:t>
      </w:r>
    </w:p>
    <w:p w:rsidR="00314C94" w:rsidRPr="00314C94" w:rsidRDefault="00314C94" w:rsidP="00314C94">
      <w:pPr>
        <w:numPr>
          <w:ilvl w:val="0"/>
          <w:numId w:val="3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</w:t>
      </w:r>
    </w:p>
    <w:p w:rsidR="00314C94" w:rsidRPr="00314C94" w:rsidRDefault="00314C94" w:rsidP="00314C94">
      <w:pPr>
        <w:numPr>
          <w:ilvl w:val="0"/>
          <w:numId w:val="3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страховой номер обязательного пенсионного страхования (далее - СНИЛС)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Заявления подаются родителями (законными представителями) на основании документов:</w:t>
      </w:r>
    </w:p>
    <w:p w:rsidR="00314C94" w:rsidRPr="00314C94" w:rsidRDefault="00314C94" w:rsidP="00314C94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документ, удостоверяющий личность родителя (законного представителя) и СНИЛС родителя (законного представителя)</w:t>
      </w:r>
    </w:p>
    <w:p w:rsidR="00314C94" w:rsidRPr="00314C94" w:rsidRDefault="00314C94" w:rsidP="00314C94">
      <w:pPr>
        <w:numPr>
          <w:ilvl w:val="0"/>
          <w:numId w:val="4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документ, удостоверяющий личность участника ЕГЭ, ГВЭ и СНИЛС участника ЕГЭ, ГВЭ, законным представителем которого является родитель (для внесения сведений о ребенке (участнике ЕГЭ, ГВЭ) в личный кабинет </w:t>
      </w: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родителя (законного представителя) на Портале понадобится свидетельство о рождении ребенка)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Участники ЕГЭ, ГВЭ по категориям: выпускник прошлых лет, обучающийся образовательной организации среднего профессионального образования, обучающийся иностранной образовательной организации, - предъявляют следующие документы:</w:t>
      </w:r>
    </w:p>
    <w:p w:rsidR="00314C94" w:rsidRPr="00314C94" w:rsidRDefault="00314C94" w:rsidP="00314C94">
      <w:pPr>
        <w:numPr>
          <w:ilvl w:val="0"/>
          <w:numId w:val="5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 прошлых лет, получивший среднее общее образование в российской образовательной организации – оригинал или заверенная копия документа об образовании (аттестат, диплом)</w:t>
      </w:r>
    </w:p>
    <w:p w:rsidR="00314C94" w:rsidRPr="00314C94" w:rsidRDefault="00314C94" w:rsidP="00314C94">
      <w:pPr>
        <w:numPr>
          <w:ilvl w:val="0"/>
          <w:numId w:val="5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выпускник прошлых лет, получивший среднее общее образование в иностранной образовательной организации – оригинал (копия) иностранного документа об образовании с заверенным переводом на русский язык</w:t>
      </w:r>
    </w:p>
    <w:p w:rsidR="00314C94" w:rsidRPr="00314C94" w:rsidRDefault="00314C94" w:rsidP="00314C94">
      <w:pPr>
        <w:numPr>
          <w:ilvl w:val="0"/>
          <w:numId w:val="5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обучающийся образовательной организации среднего профессионального образования – справку из образовательной организации среднего профессионального образования, подтверждающую освоение или завершение освоения образовательных программ среднего общего образования в текущем учебном году</w:t>
      </w:r>
    </w:p>
    <w:p w:rsidR="00314C94" w:rsidRPr="00314C94" w:rsidRDefault="00314C94" w:rsidP="00314C94">
      <w:pPr>
        <w:numPr>
          <w:ilvl w:val="0"/>
          <w:numId w:val="5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обучающийся иностранной образовательной организации – справку из иностранной образовательной организации, подтверждающую освоение или завершение освоения образовательных программ среднего общего образования в текущем учебном году с заверенным переводом на русский язык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Образцы справок, предъявляемых при регистрации на сдачу ЕГЭ </w:t>
      </w:r>
      <w:proofErr w:type="gramStart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обучающимися  образовательных</w:t>
      </w:r>
      <w:proofErr w:type="gramEnd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организаций среднего профессионального образования:</w:t>
      </w:r>
    </w:p>
    <w:p w:rsidR="00314C94" w:rsidRPr="00314C94" w:rsidRDefault="00314C94" w:rsidP="00314C94">
      <w:pPr>
        <w:numPr>
          <w:ilvl w:val="0"/>
          <w:numId w:val="6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обучающихся, завершающих освоение образовательных программ среднего общего образования в текущем учебном году</w:t>
      </w:r>
      <w:hyperlink r:id="rId7" w:tgtFrame="_blank" w:history="1">
        <w:r w:rsidRPr="00314C94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314C94" w:rsidRPr="00314C94" w:rsidRDefault="00314C94" w:rsidP="00314C94">
      <w:pPr>
        <w:numPr>
          <w:ilvl w:val="0"/>
          <w:numId w:val="6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14C9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обучающихся, завершивших освоение образовательных программ среднего общего образования</w:t>
      </w:r>
      <w:hyperlink r:id="rId8" w:tgtFrame="_blank" w:history="1">
        <w:r w:rsidRPr="00314C94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Образец справки, предъявляемой при регистрации на сдачу </w:t>
      </w:r>
      <w:proofErr w:type="gramStart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ЕГЭ</w:t>
      </w:r>
      <w:proofErr w:type="gramEnd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обучающимися иностранных образовательных организаций</w:t>
      </w:r>
      <w:hyperlink r:id="rId9" w:tgtFrame="_blank" w:history="1">
        <w:r w:rsidRPr="00314C94">
          <w:rPr>
            <w:rFonts w:ascii="Arial" w:eastAsia="Times New Roman" w:hAnsi="Arial" w:cs="Arial"/>
            <w:color w:val="006FE4"/>
            <w:sz w:val="2"/>
            <w:szCs w:val="2"/>
            <w:u w:val="single"/>
            <w:lang w:eastAsia="ru-RU"/>
          </w:rPr>
          <w:t>.</w:t>
        </w:r>
      </w:hyperlink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Для организации специальных условий проведения ЕГЭ, ГВЭ участникам с ограниченными возможностями здоровья, инвалидам, детям-инвалидам для подачи заявления на Портале понадобятся следующие документы: справка об установлении инвалидности (дает право на выбор формы государственной итоговой аттестации (далее – ГИА) – ЕГЭ или ГВЭ, добавление 1,5 часов к продолжительности экзаменов, добавление 30 минут к 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продолжительности устной части ЕГЭ по иностранным языкам) и (или) заключение Центральной психолого-медико-педагогической комиссии.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 подаче заявления на Портале необходимо подтвердить согласие на обработку персональных данных (родитель (законный представитель) подтверждает согласие на обработку своих персональных данных и персональных данных ребенка).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Срок предоставления услуги по регистрации на участие в ЕГЭ, ГВЭ – 14 календарных дней.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До 1 февраля включительно в поданное электронное заявление на Портале можно внести изменения.</w:t>
      </w: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br/>
        <w:t>До 1 февраля включительно электронное заявление по регистрации на участие в ЕГЭ, ГВЭ может быть отозвано.</w:t>
      </w:r>
    </w:p>
    <w:p w:rsidR="00314C94" w:rsidRPr="00314C94" w:rsidRDefault="00314C94" w:rsidP="00314C94">
      <w:pPr>
        <w:shd w:val="clear" w:color="auto" w:fill="F3F4F5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Не позднее, чем за две недели до начала досрочного и (или) основного периода ГИА </w:t>
      </w:r>
      <w:proofErr w:type="gramStart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заявители  получают</w:t>
      </w:r>
      <w:proofErr w:type="gramEnd"/>
      <w:r w:rsidRPr="00314C94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в личном кабинете на Портале уведомления с указанием даты, времени и места проведения экзаменов, а также кода регистрации для ознакомления с результатами и изображениями бланков ЕГЭ и ГВЭ на Портале.</w:t>
      </w:r>
    </w:p>
    <w:p w:rsidR="008A20F8" w:rsidRDefault="008A20F8" w:rsidP="008A20F8">
      <w:pPr>
        <w:shd w:val="clear" w:color="auto" w:fill="F3F4F5"/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С более подробной информацией и инструкцией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 xml:space="preserve"> 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по регистрации на участие в государственной итоговой аттестации по образовательным программам среднего общего образования (ГИА-11) на Официальном портале Мэра и Правительства Москвы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 xml:space="preserve"> </w:t>
      </w: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можно ознакомиться по ссылке</w:t>
      </w:r>
    </w:p>
    <w:p w:rsidR="008A20F8" w:rsidRDefault="008A20F8" w:rsidP="008A20F8">
      <w:pPr>
        <w:shd w:val="clear" w:color="auto" w:fill="F3F4F5"/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</w:pPr>
      <w:r w:rsidRPr="008A20F8">
        <w:rPr>
          <w:rFonts w:ascii="Arial" w:hAnsi="Arial" w:cs="Arial"/>
          <w:b/>
          <w:bCs/>
          <w:color w:val="333333"/>
          <w:sz w:val="30"/>
          <w:szCs w:val="30"/>
          <w:shd w:val="clear" w:color="auto" w:fill="F3F4F5"/>
        </w:rPr>
        <w:t>http://rcoi.mcko.ru/gia-11-ege-gve/registration-of-participants/info/</w:t>
      </w:r>
    </w:p>
    <w:p w:rsidR="008A20F8" w:rsidRDefault="008A20F8"/>
    <w:sectPr w:rsidR="008A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30DE"/>
    <w:multiLevelType w:val="multilevel"/>
    <w:tmpl w:val="C842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B6C1D"/>
    <w:multiLevelType w:val="multilevel"/>
    <w:tmpl w:val="AD8C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81527"/>
    <w:multiLevelType w:val="multilevel"/>
    <w:tmpl w:val="37EA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658E5"/>
    <w:multiLevelType w:val="multilevel"/>
    <w:tmpl w:val="2130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53101"/>
    <w:multiLevelType w:val="multilevel"/>
    <w:tmpl w:val="790E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8335F8"/>
    <w:multiLevelType w:val="multilevel"/>
    <w:tmpl w:val="68DA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94"/>
    <w:rsid w:val="000369D4"/>
    <w:rsid w:val="00314C94"/>
    <w:rsid w:val="008A20F8"/>
    <w:rsid w:val="00A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E8CE3-DC42-466E-B494-0786F66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resources/upload/RichFilemanager/documents/2018-2019/registr_uch/registr_ochno/spravka_spo_zavershil_obuchen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oi.mcko.ru/resources/upload/RichFilemanager/documents/2018-2019/registr_uch/registr_ochno/spravka_spo_zavershaet_obuch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oi.mcko.ru/resources/upload/RichFilemanager/documents/2018-2019/registr_uch/registr_ochno/mesta_reg_gia_1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coi.mcko.ru/resources/upload/RichFilemanager/documents/2018-2019/registr_uch/11/gek_11_344_ot_03-10-18.pdf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coi.mcko.ru/resources/upload/RichFilemanager/documents/2018-2019/registr_uch/registr_ochno/spravka_io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2019-01-10T19:00:00Z</dcterms:created>
  <dcterms:modified xsi:type="dcterms:W3CDTF">2019-01-10T19:20:00Z</dcterms:modified>
</cp:coreProperties>
</file>